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4F79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东营市特殊教育学校教师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绘本</w:t>
      </w:r>
      <w:r>
        <w:rPr>
          <w:rFonts w:hint="eastAsia" w:ascii="宋体" w:hAnsi="宋体"/>
          <w:b/>
          <w:sz w:val="32"/>
          <w:szCs w:val="32"/>
        </w:rPr>
        <w:t>优质课教学设计表</w:t>
      </w:r>
    </w:p>
    <w:tbl>
      <w:tblPr>
        <w:tblStyle w:val="4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063"/>
        <w:gridCol w:w="2317"/>
        <w:gridCol w:w="15"/>
        <w:gridCol w:w="2910"/>
        <w:gridCol w:w="21"/>
      </w:tblGrid>
      <w:tr w14:paraId="49EA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2" w:type="pct"/>
            <w:vAlign w:val="bottom"/>
          </w:tcPr>
          <w:p w14:paraId="6F46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授课教师</w:t>
            </w:r>
          </w:p>
        </w:tc>
        <w:tc>
          <w:tcPr>
            <w:tcW w:w="1106" w:type="pct"/>
            <w:vAlign w:val="bottom"/>
          </w:tcPr>
          <w:p w14:paraId="0661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魏  敏</w:t>
            </w:r>
          </w:p>
        </w:tc>
        <w:tc>
          <w:tcPr>
            <w:tcW w:w="1250" w:type="pct"/>
            <w:gridSpan w:val="2"/>
            <w:vAlign w:val="bottom"/>
          </w:tcPr>
          <w:p w14:paraId="5971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学  科</w:t>
            </w:r>
          </w:p>
        </w:tc>
        <w:tc>
          <w:tcPr>
            <w:tcW w:w="1570" w:type="pct"/>
            <w:gridSpan w:val="2"/>
            <w:vAlign w:val="bottom"/>
          </w:tcPr>
          <w:p w14:paraId="162F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生活语文</w:t>
            </w:r>
          </w:p>
        </w:tc>
      </w:tr>
      <w:tr w14:paraId="69B6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1072" w:type="pct"/>
            <w:vAlign w:val="bottom"/>
          </w:tcPr>
          <w:p w14:paraId="4449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textAlignment w:val="auto"/>
              <w:rPr>
                <w:rFonts w:hint="default" w:ascii="楷体" w:hAnsi="楷体" w:eastAsia="楷体"/>
                <w:b/>
                <w:snapToGrid w:val="0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绘本选择</w:t>
            </w:r>
          </w:p>
        </w:tc>
        <w:tc>
          <w:tcPr>
            <w:tcW w:w="1106" w:type="pct"/>
            <w:vAlign w:val="bottom"/>
          </w:tcPr>
          <w:p w14:paraId="61D2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《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一家人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》</w:t>
            </w:r>
          </w:p>
        </w:tc>
        <w:tc>
          <w:tcPr>
            <w:tcW w:w="1250" w:type="pct"/>
            <w:gridSpan w:val="2"/>
            <w:vAlign w:val="bottom"/>
          </w:tcPr>
          <w:p w14:paraId="4758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课型 课时</w:t>
            </w:r>
          </w:p>
        </w:tc>
        <w:tc>
          <w:tcPr>
            <w:tcW w:w="1559" w:type="pct"/>
            <w:vAlign w:val="bottom"/>
          </w:tcPr>
          <w:p w14:paraId="6874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集体课 第3课时</w:t>
            </w:r>
          </w:p>
        </w:tc>
      </w:tr>
      <w:tr w14:paraId="2C4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1072" w:type="pct"/>
            <w:vAlign w:val="bottom"/>
          </w:tcPr>
          <w:p w14:paraId="300E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授课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</w:rPr>
              <w:t>班级</w:t>
            </w:r>
          </w:p>
        </w:tc>
        <w:tc>
          <w:tcPr>
            <w:tcW w:w="1106" w:type="pct"/>
            <w:vAlign w:val="bottom"/>
          </w:tcPr>
          <w:p w14:paraId="674E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星星班</w:t>
            </w:r>
          </w:p>
        </w:tc>
        <w:tc>
          <w:tcPr>
            <w:tcW w:w="1250" w:type="pct"/>
            <w:gridSpan w:val="2"/>
            <w:vAlign w:val="bottom"/>
          </w:tcPr>
          <w:p w14:paraId="520D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时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间</w:t>
            </w:r>
          </w:p>
        </w:tc>
        <w:tc>
          <w:tcPr>
            <w:tcW w:w="1559" w:type="pct"/>
            <w:vAlign w:val="bottom"/>
          </w:tcPr>
          <w:p w14:paraId="1006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2026.04.10</w:t>
            </w:r>
          </w:p>
        </w:tc>
      </w:tr>
      <w:tr w14:paraId="2A8D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</w:tcPr>
          <w:p w14:paraId="5E68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学情分析</w:t>
            </w:r>
          </w:p>
        </w:tc>
      </w:tr>
      <w:tr w14:paraId="63C9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150" w:hRule="atLeast"/>
          <w:jc w:val="center"/>
        </w:trPr>
        <w:tc>
          <w:tcPr>
            <w:tcW w:w="4988" w:type="pct"/>
            <w:gridSpan w:val="5"/>
          </w:tcPr>
          <w:p w14:paraId="54F76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本班4名学生，其中1名孤独症学生，2名智力障碍且伴有孤独症谱系行为特征的学生，1名智力障碍学生。</w:t>
            </w:r>
          </w:p>
          <w:p w14:paraId="3713A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组学生2名，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认知能力较好，有主动沟通意识，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能独立表达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简单词语，可在教师引导下模仿表达简单短句，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有时语言刻板，能完成简单精细动作。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注意力持续时间较短，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需在教师提示下遵守常规。</w:t>
            </w:r>
          </w:p>
          <w:p w14:paraId="3BB95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B组学生1名，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情绪易波动，刻板行为严重，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认知能力好，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交流多为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被动回应，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以重复表达为主，在教师提示下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仿说短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句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和完成简单精细动作。</w:t>
            </w:r>
          </w:p>
          <w:p w14:paraId="27696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楷体" w:hAnsi="楷体" w:eastAsia="楷体" w:cs="楷体"/>
                <w:snapToGrid w:val="0"/>
                <w:color w:val="000000" w:themeColor="text1"/>
                <w:sz w:val="4"/>
                <w:szCs w:val="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C组学生1名，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课堂安坐与注意力维持较弱，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认知能力一般，理解能力一般，构音不清晰，主动表达能力弱，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在教师辅助下能表达词语，需在教师辅助下完成简单精细动作。</w:t>
            </w:r>
          </w:p>
        </w:tc>
      </w:tr>
      <w:tr w14:paraId="0A22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  <w:vAlign w:val="top"/>
          </w:tcPr>
          <w:p w14:paraId="7786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二、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教学目标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 xml:space="preserve"> （分层）</w:t>
            </w:r>
          </w:p>
        </w:tc>
      </w:tr>
      <w:tr w14:paraId="60D2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719" w:hRule="atLeast"/>
          <w:jc w:val="center"/>
        </w:trPr>
        <w:tc>
          <w:tcPr>
            <w:tcW w:w="4988" w:type="pct"/>
            <w:gridSpan w:val="5"/>
          </w:tcPr>
          <w:p w14:paraId="10A2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  <w:t>知识目标：</w:t>
            </w:r>
          </w:p>
          <w:p w14:paraId="60F1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A组：结合场景图，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在老师引导下正确说句子：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XX爸爸、XX妈妈、XX宝宝是一家人。</w:t>
            </w:r>
          </w:p>
          <w:p w14:paraId="3A7C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B组：结合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场景图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，在教师提示下仿说句子：XX爸爸、XX妈妈、XX宝宝是一家人。</w:t>
            </w:r>
          </w:p>
          <w:p w14:paraId="2DB3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C组：结合场景图，在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辅导下跟说核心词语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爸爸、妈妈、宝宝、一家人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。</w:t>
            </w:r>
          </w:p>
          <w:p w14:paraId="69B6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  <w:t>康复目标：</w:t>
            </w:r>
          </w:p>
          <w:p w14:paraId="36F6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通过多感官参与、重复强化，提升学生跟读、仿说、表达能力。</w:t>
            </w:r>
          </w:p>
          <w:p w14:paraId="14FD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</w:rPr>
              <w:t>情感目标：</w:t>
            </w:r>
          </w:p>
          <w:p w14:paraId="12F7A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知道自己和爸爸妈妈是一家人，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喜爱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自己的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家人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BE6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</w:tcPr>
          <w:p w14:paraId="72F2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三、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教学准备</w:t>
            </w:r>
          </w:p>
        </w:tc>
      </w:tr>
      <w:tr w14:paraId="4EA4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971" w:hRule="atLeast"/>
          <w:jc w:val="center"/>
        </w:trPr>
        <w:tc>
          <w:tcPr>
            <w:tcW w:w="4988" w:type="pct"/>
            <w:gridSpan w:val="5"/>
          </w:tcPr>
          <w:p w14:paraId="3DD0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知识准备：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《一家人》作为低幼绘本，主题简单突出，画面简单干净，文字简洁明了。绘本故事的主线是“一家人”，作为生活语文《家庭生活》单元《爷爷奶奶》中“一家人”主题的拓展内容，符合本班学生的认知特点及语言发展能力。</w:t>
            </w:r>
          </w:p>
          <w:p w14:paraId="12CF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教学材料：</w:t>
            </w: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教学课件PPT、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家庭成员照片、磁吸卡片、魔法袋、强化物等。</w:t>
            </w:r>
          </w:p>
        </w:tc>
      </w:tr>
      <w:tr w14:paraId="4465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</w:tcPr>
          <w:p w14:paraId="1392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四、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教学重点、难点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 xml:space="preserve"> (分层)</w:t>
            </w:r>
          </w:p>
        </w:tc>
      </w:tr>
      <w:tr w14:paraId="4658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218" w:hRule="atLeast"/>
          <w:jc w:val="center"/>
        </w:trPr>
        <w:tc>
          <w:tcPr>
            <w:tcW w:w="4988" w:type="pct"/>
            <w:gridSpan w:val="5"/>
            <w:vAlign w:val="top"/>
          </w:tcPr>
          <w:p w14:paraId="1371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napToGrid w:val="0"/>
                <w:sz w:val="24"/>
                <w:szCs w:val="24"/>
                <w:lang w:eastAsia="zh-CN"/>
              </w:rPr>
              <w:t>重点：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引导学生在活动中学习表达句子：XX爸爸、XX妈妈、XX宝宝是一家人。</w:t>
            </w:r>
          </w:p>
          <w:p w14:paraId="22EC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A组：引导学生独立完整表达句子。</w:t>
            </w:r>
          </w:p>
          <w:p w14:paraId="2374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B组：学生在教师提示下仿说句子。</w:t>
            </w:r>
          </w:p>
          <w:p w14:paraId="1EAD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C组：学生跟读“爸爸、妈妈、宝宝、一家人”等核心词语。</w:t>
            </w:r>
          </w:p>
          <w:p w14:paraId="224F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sz w:val="24"/>
                <w:szCs w:val="24"/>
                <w:lang w:eastAsia="zh-CN"/>
              </w:rPr>
              <w:t>难点：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结合场景图，正确表达句子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。</w:t>
            </w:r>
          </w:p>
          <w:p w14:paraId="28DC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A组：主动运用句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子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表达，减少语言刻板。</w:t>
            </w:r>
            <w:bookmarkStart w:id="0" w:name="_GoBack"/>
            <w:bookmarkEnd w:id="0"/>
          </w:p>
          <w:p w14:paraId="4314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B组：维持情绪稳定，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结合场景图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在辅助下连贯仿说，减少问题行为。</w:t>
            </w:r>
          </w:p>
          <w:p w14:paraId="14F0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C组：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结合场景图在教师辅导下跟说核心词语</w:t>
            </w: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，积极参与课堂。</w:t>
            </w:r>
          </w:p>
        </w:tc>
      </w:tr>
      <w:tr w14:paraId="18B8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3420" w:type="pct"/>
            <w:gridSpan w:val="3"/>
          </w:tcPr>
          <w:p w14:paraId="3F2B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五、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教学过程</w:t>
            </w:r>
          </w:p>
        </w:tc>
        <w:tc>
          <w:tcPr>
            <w:tcW w:w="1568" w:type="pct"/>
            <w:gridSpan w:val="2"/>
          </w:tcPr>
          <w:p w14:paraId="68DE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设计意图</w:t>
            </w:r>
          </w:p>
        </w:tc>
      </w:tr>
      <w:tr w14:paraId="4893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732" w:hRule="atLeast"/>
          <w:jc w:val="center"/>
        </w:trPr>
        <w:tc>
          <w:tcPr>
            <w:tcW w:w="3420" w:type="pct"/>
            <w:gridSpan w:val="3"/>
            <w:vAlign w:val="top"/>
          </w:tcPr>
          <w:p w14:paraId="0E4D6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（一）课堂导入</w:t>
            </w:r>
          </w:p>
          <w:p w14:paraId="02CE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sz w:val="24"/>
                <w:szCs w:val="24"/>
                <w:lang w:val="en-US" w:eastAsia="zh-CN"/>
              </w:rPr>
              <w:t>1.出示课本全家福图片，复习旧知，认读词语：一家人</w:t>
            </w:r>
          </w:p>
          <w:p w14:paraId="351D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sz w:val="24"/>
                <w:szCs w:val="24"/>
                <w:lang w:val="en-US" w:eastAsia="zh-CN"/>
              </w:rPr>
              <w:t>2.依次呈现学生全家福，再次认读词语：一家人，巩固理解。3.导入课题</w:t>
            </w:r>
            <w:r>
              <w:rPr>
                <w:rFonts w:hint="eastAsia" w:ascii="楷体" w:hAnsi="楷体" w:eastAsia="楷体" w:cs="楷体"/>
                <w:bCs/>
                <w:snapToGrid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今天我们一起走进绘本，继续学习—《一家人》。</w:t>
            </w:r>
          </w:p>
          <w:p w14:paraId="14265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（二）新授：绘本《一家人》</w:t>
            </w:r>
          </w:p>
          <w:p w14:paraId="0FC8D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依次出示绘本图片，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</w:rPr>
              <w:t>引导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学生观察，教师示范，引导学生分层表达句式。</w:t>
            </w:r>
          </w:p>
          <w:p w14:paraId="00092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1.鞋爸爸、鞋妈妈、鞋宝宝  </w:t>
            </w:r>
          </w:p>
          <w:p w14:paraId="50883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2.鱼爸爸、鱼妈妈、鱼宝宝</w:t>
            </w:r>
          </w:p>
          <w:p w14:paraId="019D3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3.碗爸爸、碗妈妈、碗宝宝</w:t>
            </w:r>
          </w:p>
          <w:p w14:paraId="3FF1A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4.熊爸爸、熊妈妈、熊宝宝</w:t>
            </w:r>
          </w:p>
          <w:p w14:paraId="4F093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教师引导学生分层表达：X爸爸、X妈妈、X宝宝是一家。</w:t>
            </w:r>
          </w:p>
          <w:p w14:paraId="4EC4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5.乐乐一家</w:t>
            </w:r>
          </w:p>
          <w:p w14:paraId="1E17D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教师引导学生表达：乐乐爸爸、乐乐妈妈、小乐乐是一家人。</w:t>
            </w:r>
          </w:p>
          <w:p w14:paraId="10B96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学习表达句子：爸爸、妈妈、宝宝是一家人。</w:t>
            </w:r>
          </w:p>
          <w:p w14:paraId="11E23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（三）放松环节：奥尔夫音乐《一家人》</w:t>
            </w:r>
          </w:p>
          <w:p w14:paraId="3165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欣赏奥尔夫音乐《一家人》，尝试跟随拍手、点头、简单表达。</w:t>
            </w:r>
          </w:p>
          <w:p w14:paraId="176E2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（四）巩固环节：魔法袋抽图复习</w:t>
            </w:r>
          </w:p>
          <w:p w14:paraId="1E826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学生抽取“魔法袋”内图片，进行绘本内容的巩固练习，分层表达，教师针对学生情况进行辅助引导。</w:t>
            </w:r>
          </w:p>
          <w:p w14:paraId="0EBFF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sz w:val="24"/>
                <w:szCs w:val="24"/>
                <w:lang w:val="en-US" w:eastAsia="zh-CN"/>
              </w:rPr>
              <w:t>（五）拓展环节：</w:t>
            </w:r>
          </w:p>
          <w:p w14:paraId="5C8F1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sz w:val="24"/>
                <w:szCs w:val="24"/>
                <w:lang w:val="en-US" w:eastAsia="zh-CN"/>
              </w:rPr>
              <w:t>1.找一找：谁和谁是一家人</w:t>
            </w:r>
          </w:p>
          <w:p w14:paraId="7628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观察图片，引导学生找出“一家人”，并进行分层表达。</w:t>
            </w:r>
          </w:p>
          <w:p w14:paraId="4EE1B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2.拼一拼：我的全家福</w:t>
            </w:r>
          </w:p>
          <w:p w14:paraId="02EB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 w:eastAsia="zh-CN"/>
              </w:rPr>
              <w:t>引导学生拼贴自己一家人的全家福，并练习表达句子。</w:t>
            </w:r>
          </w:p>
          <w:p w14:paraId="70739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sz w:val="24"/>
                <w:szCs w:val="24"/>
                <w:lang w:val="en-US" w:eastAsia="zh-CN"/>
              </w:rPr>
              <w:t>（六）课堂小结·布置作业</w:t>
            </w:r>
          </w:p>
          <w:p w14:paraId="3E609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1.课堂小结</w:t>
            </w:r>
          </w:p>
          <w:p w14:paraId="3F902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2.布置作业</w:t>
            </w:r>
          </w:p>
        </w:tc>
        <w:tc>
          <w:tcPr>
            <w:tcW w:w="1568" w:type="pct"/>
            <w:gridSpan w:val="2"/>
          </w:tcPr>
          <w:p w14:paraId="212E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7D1F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衔接家庭生活单元《爷爷奶奶》已有经验，通过真实全家福激发学生兴趣，快速进入本课主题。</w:t>
            </w:r>
          </w:p>
          <w:p w14:paraId="50C8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141F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1D8E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4CC5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从物品一家过渡到真实家庭，由浅入深符合学生认知，有助于理解“一家人”；分层表达兼顾学生能力差异。</w:t>
            </w:r>
          </w:p>
          <w:p w14:paraId="03CA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48A1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2218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0063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74D3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0A8C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舒缓情绪，放松课堂节奏，稳定孤独症学生注意力。</w:t>
            </w:r>
          </w:p>
          <w:p w14:paraId="4469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2B93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游戏化提升学生参与度，确保全员表达，强化新知识。</w:t>
            </w:r>
          </w:p>
          <w:p w14:paraId="73BF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427F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7F5E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动手操作提升学生理解，将绘本内容迁移到学生真实家庭生活，落实生活语文“生活化”应用。</w:t>
            </w:r>
          </w:p>
          <w:p w14:paraId="4BF4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</w:p>
          <w:p w14:paraId="74D2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形成完整认知闭环，实现家校共育。</w:t>
            </w:r>
          </w:p>
        </w:tc>
      </w:tr>
      <w:tr w14:paraId="7A40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</w:tcPr>
          <w:p w14:paraId="699A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六、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板书设计</w:t>
            </w:r>
          </w:p>
        </w:tc>
      </w:tr>
      <w:tr w14:paraId="77AF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831" w:hRule="atLeast"/>
          <w:jc w:val="center"/>
        </w:trPr>
        <w:tc>
          <w:tcPr>
            <w:tcW w:w="4988" w:type="pct"/>
            <w:gridSpan w:val="5"/>
          </w:tcPr>
          <w:p w14:paraId="6759F7F6"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</w:p>
          <w:p w14:paraId="47002367"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一家人</w:t>
            </w:r>
          </w:p>
          <w:p w14:paraId="21829121"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</w:p>
          <w:p w14:paraId="42866C61">
            <w:pPr>
              <w:snapToGrid w:val="0"/>
              <w:spacing w:line="360" w:lineRule="auto"/>
              <w:jc w:val="center"/>
              <w:rPr>
                <w:rFonts w:hint="default" w:ascii="楷体" w:hAnsi="楷体" w:eastAsia="楷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爸爸、妈妈、宝宝是一家人。</w:t>
            </w:r>
          </w:p>
          <w:p w14:paraId="22D47D65"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</w:pPr>
          </w:p>
          <w:p w14:paraId="70B93DEF">
            <w:pPr>
              <w:snapToGrid w:val="0"/>
              <w:spacing w:line="360" w:lineRule="auto"/>
              <w:jc w:val="center"/>
              <w:rPr>
                <w:rFonts w:hint="default" w:ascii="楷体" w:hAnsi="楷体" w:eastAsia="楷体"/>
                <w:b/>
                <w:snapToGrid w:val="0"/>
                <w:sz w:val="24"/>
                <w:lang w:val="en-US" w:eastAsia="zh-CN"/>
              </w:rPr>
            </w:pPr>
          </w:p>
        </w:tc>
      </w:tr>
      <w:tr w14:paraId="01F1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0" w:hRule="atLeast"/>
          <w:jc w:val="center"/>
        </w:trPr>
        <w:tc>
          <w:tcPr>
            <w:tcW w:w="4988" w:type="pct"/>
            <w:gridSpan w:val="5"/>
          </w:tcPr>
          <w:p w14:paraId="76BD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napToGrid w:val="0"/>
                <w:sz w:val="24"/>
                <w:lang w:val="en-US" w:eastAsia="zh-CN"/>
              </w:rPr>
              <w:t>七、</w:t>
            </w:r>
            <w:r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  <w:t>教学反思</w:t>
            </w:r>
          </w:p>
        </w:tc>
      </w:tr>
      <w:tr w14:paraId="53DF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51" w:hRule="atLeast"/>
          <w:jc w:val="center"/>
        </w:trPr>
        <w:tc>
          <w:tcPr>
            <w:tcW w:w="4988" w:type="pct"/>
            <w:gridSpan w:val="5"/>
          </w:tcPr>
          <w:p w14:paraId="327FD20D"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本次《一家人》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绘本活动融合于生活语文学科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，带着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们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结合绘本图片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学习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句子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“爸爸、妈妈、宝宝是一家人”，在温馨的氛围中练习语言表达。大部分孩子能积极参与课堂互动，跟着老师认真学习，但课堂中仍有细节需要我用心改进。</w:t>
            </w:r>
          </w:p>
          <w:p w14:paraId="7FF26BF5"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首先，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课堂常规的培养不容忽视，班里一名上学期长期请假的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，刚回归课堂还不适应课堂纪律要求，难以自觉遵守课堂秩序，需要老师多加引导。同时我也发现，班里孤独症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注意力不集中，很容易被外界事物分散注意力，全程需要老师时刻关注、及时调动他的注意力，耐心引导他一步步参与到课堂活动中来。</w:t>
            </w:r>
          </w:p>
          <w:p w14:paraId="3F2B4918"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val="en-US" w:eastAsia="zh-CN"/>
              </w:rPr>
              <w:t>再次</w:t>
            </w: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，部分性格内向的孩子，在集体人多的场合，会变得害羞腼腆，不好意思开口表达、主动展示，即便掌握了学习内容，也不敢大胆表现，参与课堂的积极性不高。</w:t>
            </w:r>
          </w:p>
          <w:p w14:paraId="0F2BFF02">
            <w:pPr>
              <w:snapToGrid w:val="0"/>
              <w:spacing w:line="360" w:lineRule="auto"/>
              <w:rPr>
                <w:rFonts w:hint="eastAsia" w:ascii="楷体" w:hAnsi="楷体" w:eastAsia="楷体"/>
                <w:b/>
                <w:snapToGrid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napToGrid w:val="0"/>
                <w:sz w:val="24"/>
                <w:lang w:eastAsia="zh-CN"/>
              </w:rPr>
              <w:t>后续教学中，我会倾注更多耐心与细心，针对特殊孩子的特点，用更适合的方式持续调动其注意力，一步步引导他融入课堂、参与活动；对刚返校的孩子，耐心做好常规引导，帮助他快速适应课堂；对内向害羞的孩子，营造轻松包容的课堂氛围，减少他们的表达压力，用鼓励帮他们建立自信，让每个孩子都能在课堂上有所收获、快乐成长。</w:t>
            </w:r>
          </w:p>
        </w:tc>
      </w:tr>
    </w:tbl>
    <w:p w14:paraId="5A33F935"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366" w:right="1406" w:bottom="1366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178F07-E5EF-4566-82CF-88811DB70F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48671D-34EB-4257-A850-8AF75AD3C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6DEE"/>
    <w:rsid w:val="00152AD4"/>
    <w:rsid w:val="0016040D"/>
    <w:rsid w:val="001F2184"/>
    <w:rsid w:val="00201319"/>
    <w:rsid w:val="0028422A"/>
    <w:rsid w:val="003316EA"/>
    <w:rsid w:val="003B3EB5"/>
    <w:rsid w:val="004026E5"/>
    <w:rsid w:val="00414C56"/>
    <w:rsid w:val="004C6996"/>
    <w:rsid w:val="004D453B"/>
    <w:rsid w:val="00513B19"/>
    <w:rsid w:val="00526CDA"/>
    <w:rsid w:val="00552DBD"/>
    <w:rsid w:val="005703BE"/>
    <w:rsid w:val="0059301C"/>
    <w:rsid w:val="005F51AB"/>
    <w:rsid w:val="00693B72"/>
    <w:rsid w:val="00703937"/>
    <w:rsid w:val="0073568B"/>
    <w:rsid w:val="00746557"/>
    <w:rsid w:val="007B57A7"/>
    <w:rsid w:val="007D2F8C"/>
    <w:rsid w:val="00875D61"/>
    <w:rsid w:val="009112E5"/>
    <w:rsid w:val="00921851"/>
    <w:rsid w:val="00926447"/>
    <w:rsid w:val="00955D35"/>
    <w:rsid w:val="0098421D"/>
    <w:rsid w:val="00991800"/>
    <w:rsid w:val="00A56BA6"/>
    <w:rsid w:val="00AD1FA7"/>
    <w:rsid w:val="00AE2A18"/>
    <w:rsid w:val="00AE7A02"/>
    <w:rsid w:val="00C26280"/>
    <w:rsid w:val="00C969B0"/>
    <w:rsid w:val="00CB5EF5"/>
    <w:rsid w:val="00CC5048"/>
    <w:rsid w:val="00D12130"/>
    <w:rsid w:val="00D53C1D"/>
    <w:rsid w:val="00DE5F7D"/>
    <w:rsid w:val="00E965EA"/>
    <w:rsid w:val="00EC1ED0"/>
    <w:rsid w:val="00F03A2C"/>
    <w:rsid w:val="00F25F85"/>
    <w:rsid w:val="01237647"/>
    <w:rsid w:val="01E37BCD"/>
    <w:rsid w:val="041B280B"/>
    <w:rsid w:val="05236B79"/>
    <w:rsid w:val="06783F44"/>
    <w:rsid w:val="075A6D64"/>
    <w:rsid w:val="09886B94"/>
    <w:rsid w:val="0C8130B7"/>
    <w:rsid w:val="105C3E13"/>
    <w:rsid w:val="15B75BEA"/>
    <w:rsid w:val="1A78230D"/>
    <w:rsid w:val="1AB53561"/>
    <w:rsid w:val="1B1F4A42"/>
    <w:rsid w:val="1EBC3110"/>
    <w:rsid w:val="1FF075AD"/>
    <w:rsid w:val="21041BEB"/>
    <w:rsid w:val="22F0471B"/>
    <w:rsid w:val="2885273C"/>
    <w:rsid w:val="28D11B92"/>
    <w:rsid w:val="29CD16D2"/>
    <w:rsid w:val="2DCF44E2"/>
    <w:rsid w:val="2FD858D0"/>
    <w:rsid w:val="3069477A"/>
    <w:rsid w:val="332D0D84"/>
    <w:rsid w:val="35AD783E"/>
    <w:rsid w:val="3B150554"/>
    <w:rsid w:val="3E21566B"/>
    <w:rsid w:val="44E346A3"/>
    <w:rsid w:val="47632691"/>
    <w:rsid w:val="47634FC6"/>
    <w:rsid w:val="492D451A"/>
    <w:rsid w:val="4B4E5D5E"/>
    <w:rsid w:val="4D453A21"/>
    <w:rsid w:val="54477FC0"/>
    <w:rsid w:val="56432681"/>
    <w:rsid w:val="57452F9B"/>
    <w:rsid w:val="57556B42"/>
    <w:rsid w:val="5D962A9B"/>
    <w:rsid w:val="5F610B8F"/>
    <w:rsid w:val="624502F4"/>
    <w:rsid w:val="62F22D55"/>
    <w:rsid w:val="651D65B4"/>
    <w:rsid w:val="6B234E58"/>
    <w:rsid w:val="6ED665E0"/>
    <w:rsid w:val="70BF5435"/>
    <w:rsid w:val="73B22FF4"/>
    <w:rsid w:val="75170A65"/>
    <w:rsid w:val="756C4EB7"/>
    <w:rsid w:val="7706409E"/>
    <w:rsid w:val="7AAF67FA"/>
    <w:rsid w:val="7B3613DA"/>
    <w:rsid w:val="7CD42548"/>
    <w:rsid w:val="7DF54524"/>
    <w:rsid w:val="7E602066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1598</Words>
  <Characters>1633</Characters>
  <Lines>2</Lines>
  <Paragraphs>1</Paragraphs>
  <TotalTime>10</TotalTime>
  <ScaleCrop>false</ScaleCrop>
  <LinksUpToDate>false</LinksUpToDate>
  <CharactersWithSpaces>1645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2021-04-26T02:54:00Z</dcterms:created>
  <dc:creator>Ruijie</dc:creator>
  <cp:lastModifiedBy>MM</cp:lastModifiedBy>
  <cp:lastPrinted>2021-05-06T02:16:00Z</cp:lastPrinted>
  <dcterms:modified xsi:type="dcterms:W3CDTF">2026-04-14T01:33:34Z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40B05ACE16374370A00182C23B9B5F5A_13</vt:lpwstr>
  </property>
  <property fmtid="{D5CDD505-2E9C-101B-9397-08002B2CF9AE}" pid="4" name="KSOTemplateDocerSaveRecord">
    <vt:lpwstr>eyJoZGlkIjoiN2YzNjBkOTgyNWQ1YTMxYzM3MzMwNWFiODNmOWIzYWMiLCJ1c2VySWQiOiI0MjUyNzc1NjQifQ==</vt:lpwstr>
  </property>
</Properties>
</file>