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E" w:rsidRDefault="00E34B7E" w:rsidP="00946A16">
      <w:pPr>
        <w:shd w:val="clear" w:color="auto" w:fill="FFFFFF"/>
        <w:spacing w:line="500" w:lineRule="exact"/>
        <w:jc w:val="center"/>
        <w:outlineLvl w:val="0"/>
        <w:rPr>
          <w:rFonts w:ascii="方正小标宋简体" w:eastAsia="方正小标宋简体" w:hAnsi="宋体" w:cs="Arial" w:hint="eastAsia"/>
          <w:bCs/>
          <w:color w:val="000000"/>
          <w:kern w:val="36"/>
          <w:sz w:val="32"/>
          <w:szCs w:val="32"/>
        </w:rPr>
      </w:pPr>
    </w:p>
    <w:p w:rsidR="00E34B7E" w:rsidRDefault="00E34B7E" w:rsidP="00946A16">
      <w:pPr>
        <w:shd w:val="clear" w:color="auto" w:fill="FFFFFF"/>
        <w:spacing w:line="500" w:lineRule="exact"/>
        <w:jc w:val="center"/>
        <w:outlineLvl w:val="0"/>
        <w:rPr>
          <w:rFonts w:ascii="方正小标宋简体" w:eastAsia="方正小标宋简体" w:hAnsi="宋体" w:cs="Arial" w:hint="eastAsia"/>
          <w:bCs/>
          <w:color w:val="000000"/>
          <w:kern w:val="36"/>
          <w:sz w:val="32"/>
          <w:szCs w:val="32"/>
        </w:rPr>
      </w:pPr>
    </w:p>
    <w:p w:rsidR="00E34B7E" w:rsidRDefault="00E34B7E" w:rsidP="00946A16">
      <w:pPr>
        <w:shd w:val="clear" w:color="auto" w:fill="FFFFFF"/>
        <w:spacing w:line="500" w:lineRule="exact"/>
        <w:jc w:val="center"/>
        <w:outlineLvl w:val="0"/>
        <w:rPr>
          <w:rFonts w:ascii="方正小标宋简体" w:eastAsia="方正小标宋简体" w:hAnsi="宋体" w:cs="Arial" w:hint="eastAsia"/>
          <w:bCs/>
          <w:color w:val="000000"/>
          <w:kern w:val="36"/>
          <w:sz w:val="32"/>
          <w:szCs w:val="32"/>
        </w:rPr>
      </w:pPr>
    </w:p>
    <w:p w:rsidR="00946A16" w:rsidRDefault="00946A16" w:rsidP="00946A16">
      <w:pPr>
        <w:shd w:val="clear" w:color="auto" w:fill="FFFFFF"/>
        <w:spacing w:line="500" w:lineRule="exact"/>
        <w:jc w:val="center"/>
        <w:outlineLvl w:val="0"/>
        <w:rPr>
          <w:rFonts w:ascii="方正小标宋简体" w:eastAsia="方正小标宋简体" w:hAnsi="宋体" w:cs="Arial"/>
          <w:bCs/>
          <w:color w:val="000000"/>
          <w:kern w:val="36"/>
          <w:sz w:val="32"/>
          <w:szCs w:val="32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36"/>
          <w:sz w:val="32"/>
          <w:szCs w:val="32"/>
        </w:rPr>
        <w:t>校园交通安全管理制度</w:t>
      </w:r>
    </w:p>
    <w:p w:rsidR="00946A16" w:rsidRDefault="00946A16" w:rsidP="00946A16">
      <w:pPr>
        <w:shd w:val="clear" w:color="auto" w:fill="FFFFFF"/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市特校教职工私家车管理制度</w:t>
      </w:r>
    </w:p>
    <w:p w:rsid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cs="宋体"/>
          <w:color w:val="000000"/>
          <w:kern w:val="0"/>
          <w:sz w:val="28"/>
          <w:szCs w:val="28"/>
        </w:rPr>
        <w:t> 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交通是国家进步的基础，教育是国家的百年大计，为了提升交通道德水准，为了创建和谐美好文明的校园，保持学校良好的教育教学环境，消除安全隐患，结合我校实际，特规定如下制度：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教师私家车必须服从学校的管理，严禁在校园内练车学手，进出校园后须减速慢行（时速不超过5km/h），不得鸣笛，不得与学生抢道。遇上学、放学高峰时段，学生优先通行，私家车必须等候或避让，车内不要放贵重物品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946A16">
        <w:rPr>
          <w:rFonts w:ascii="仿宋" w:eastAsia="仿宋" w:cs="宋体"/>
          <w:color w:val="000000"/>
          <w:kern w:val="0"/>
          <w:sz w:val="32"/>
          <w:szCs w:val="32"/>
        </w:rPr>
        <w:t> </w:t>
      </w: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教职工不得酒后驾车，严禁开赌气车、英雄车、麻痹车、强行超车、赌气开车、疲劳开车、超速行驶等，确保出车安全。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3、教师私家车由专人驾驶、保养，保持车况良好，病车不出门。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4、教师私家车应按额定数量乘坐，严禁超载及非法营业。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5、教师私家车进出校门应当在停车场内按车位有序停放，不得随意停放。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6、</w:t>
      </w:r>
      <w:r w:rsidRPr="00946A16">
        <w:rPr>
          <w:rFonts w:ascii="仿宋" w:eastAsia="仿宋" w:cs="宋体"/>
          <w:color w:val="000000"/>
          <w:kern w:val="0"/>
          <w:sz w:val="32"/>
          <w:szCs w:val="32"/>
        </w:rPr>
        <w:t> </w:t>
      </w: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教职工对停放在校园内的私家车应提高警惕，做好安全防范。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7、凡进入校园的私家车，在校内不管发生任何意外事故均由私家车车主负责，学校不承担任何经济、法律责任。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8、对不服从学校管理者，其私家车不得进入校园，非本</w:t>
      </w: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校教师的私家车不得进入校园。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9、接送教职工和学生的私家车和出租车禁止进入校园，只能在校外等待，特殊情况需在门卫值班室登记并征得同意后进入。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10、尊重保安员，服从保安员的调度与管理。</w:t>
      </w:r>
      <w:r w:rsidRPr="00946A16">
        <w:rPr>
          <w:rFonts w:ascii="仿宋" w:eastAsia="仿宋" w:cs="宋体"/>
          <w:color w:val="000000"/>
          <w:kern w:val="0"/>
          <w:sz w:val="32"/>
          <w:szCs w:val="32"/>
        </w:rPr>
        <w:t> 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11、机动车辆在校内损坏公物一律照价赔偿。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12、教职工如遇特殊情况需夜间在校园内停放私家车的，须向学校保卫部门声明。</w:t>
      </w:r>
    </w:p>
    <w:p w:rsidR="00946A16" w:rsidRPr="00946A16" w:rsidRDefault="00946A16" w:rsidP="00946A16">
      <w:pPr>
        <w:shd w:val="clear" w:color="auto" w:fill="FFFFFF"/>
        <w:spacing w:line="50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46A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、校园内住户的机动车辆需进出校园的，应向学校申报并登记备案，驾驶员必须仔细观察周边情况，方可进出校园。进出校园时必须遵守学校相关制度，服从学校管理，不得停放于教学区、运动区、学生生活区和重要通道。</w:t>
      </w:r>
    </w:p>
    <w:p w:rsidR="004E3644" w:rsidRPr="00946A16" w:rsidRDefault="004A2CE8">
      <w:pPr>
        <w:rPr>
          <w:rFonts w:ascii="仿宋" w:eastAsia="仿宋" w:hAnsi="仿宋"/>
          <w:sz w:val="32"/>
          <w:szCs w:val="32"/>
        </w:rPr>
      </w:pPr>
    </w:p>
    <w:p w:rsidR="00946A16" w:rsidRPr="00946A16" w:rsidRDefault="00946A16">
      <w:pPr>
        <w:rPr>
          <w:rFonts w:ascii="仿宋" w:eastAsia="仿宋" w:hAnsi="仿宋"/>
          <w:sz w:val="32"/>
          <w:szCs w:val="32"/>
        </w:rPr>
      </w:pPr>
    </w:p>
    <w:p w:rsidR="00946A16" w:rsidRPr="00946A16" w:rsidRDefault="00946A16" w:rsidP="00946A16">
      <w:pPr>
        <w:ind w:firstLineChars="1550" w:firstLine="4960"/>
        <w:rPr>
          <w:rFonts w:ascii="仿宋" w:eastAsia="仿宋" w:hAnsi="仿宋"/>
          <w:sz w:val="32"/>
          <w:szCs w:val="32"/>
        </w:rPr>
      </w:pPr>
      <w:r w:rsidRPr="00946A16">
        <w:rPr>
          <w:rFonts w:ascii="仿宋" w:eastAsia="仿宋" w:hAnsi="仿宋" w:hint="eastAsia"/>
          <w:sz w:val="32"/>
          <w:szCs w:val="32"/>
        </w:rPr>
        <w:t>东营市特殊教育学校</w:t>
      </w:r>
    </w:p>
    <w:p w:rsidR="00946A16" w:rsidRPr="00946A16" w:rsidRDefault="00946A16" w:rsidP="00946A16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946A16">
        <w:rPr>
          <w:rFonts w:ascii="仿宋" w:eastAsia="仿宋" w:hAnsi="仿宋" w:hint="eastAsia"/>
          <w:sz w:val="32"/>
          <w:szCs w:val="32"/>
        </w:rPr>
        <w:t>2021年4月</w:t>
      </w:r>
    </w:p>
    <w:sectPr w:rsidR="00946A16" w:rsidRPr="00946A16" w:rsidSect="00E0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E8" w:rsidRDefault="004A2CE8" w:rsidP="00E34B7E">
      <w:r>
        <w:separator/>
      </w:r>
    </w:p>
  </w:endnote>
  <w:endnote w:type="continuationSeparator" w:id="1">
    <w:p w:rsidR="004A2CE8" w:rsidRDefault="004A2CE8" w:rsidP="00E3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E8" w:rsidRDefault="004A2CE8" w:rsidP="00E34B7E">
      <w:r>
        <w:separator/>
      </w:r>
    </w:p>
  </w:footnote>
  <w:footnote w:type="continuationSeparator" w:id="1">
    <w:p w:rsidR="004A2CE8" w:rsidRDefault="004A2CE8" w:rsidP="00E34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A16"/>
    <w:rsid w:val="004A2CE8"/>
    <w:rsid w:val="00741CEF"/>
    <w:rsid w:val="00946A16"/>
    <w:rsid w:val="00AF3D56"/>
    <w:rsid w:val="00C748EB"/>
    <w:rsid w:val="00E056C3"/>
    <w:rsid w:val="00E3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B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B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Micorosoft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2021-06-30T06:23:00Z</cp:lastPrinted>
  <dcterms:created xsi:type="dcterms:W3CDTF">2021-06-26T07:20:00Z</dcterms:created>
  <dcterms:modified xsi:type="dcterms:W3CDTF">2021-06-30T06:24:00Z</dcterms:modified>
</cp:coreProperties>
</file>